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3D" w:rsidRPr="00FB5432" w:rsidRDefault="0009546C" w:rsidP="00F00830">
      <w:pPr>
        <w:spacing w:line="440" w:lineRule="exact"/>
        <w:jc w:val="center"/>
        <w:rPr>
          <w:rFonts w:ascii="標楷體" w:eastAsia="標楷體" w:hAnsi="標楷體"/>
          <w:sz w:val="32"/>
          <w:szCs w:val="32"/>
        </w:rPr>
      </w:pPr>
      <w:r>
        <w:rPr>
          <w:rFonts w:ascii="標楷體" w:eastAsia="標楷體" w:hAnsi="標楷體" w:hint="eastAsia"/>
          <w:sz w:val="32"/>
          <w:szCs w:val="32"/>
        </w:rPr>
        <w:t>大仁科技大學</w:t>
      </w:r>
      <w:r w:rsidR="009166D5">
        <w:rPr>
          <w:rFonts w:ascii="標楷體" w:eastAsia="標楷體" w:hAnsi="標楷體" w:hint="eastAsia"/>
          <w:sz w:val="32"/>
          <w:szCs w:val="32"/>
        </w:rPr>
        <w:t xml:space="preserve"> </w:t>
      </w:r>
      <w:r w:rsidR="00FB5432" w:rsidRPr="00FB5432">
        <w:rPr>
          <w:rFonts w:ascii="標楷體" w:eastAsia="標楷體" w:hAnsi="標楷體" w:hint="eastAsia"/>
          <w:sz w:val="32"/>
          <w:szCs w:val="32"/>
        </w:rPr>
        <w:t>文化與生命對話論壇</w:t>
      </w:r>
    </w:p>
    <w:tbl>
      <w:tblPr>
        <w:tblStyle w:val="a7"/>
        <w:tblW w:w="0" w:type="auto"/>
        <w:tblLook w:val="04A0" w:firstRow="1" w:lastRow="0" w:firstColumn="1" w:lastColumn="0" w:noHBand="0" w:noVBand="1"/>
      </w:tblPr>
      <w:tblGrid>
        <w:gridCol w:w="817"/>
        <w:gridCol w:w="1985"/>
        <w:gridCol w:w="2929"/>
        <w:gridCol w:w="2882"/>
        <w:gridCol w:w="47"/>
        <w:gridCol w:w="2930"/>
        <w:gridCol w:w="2410"/>
      </w:tblGrid>
      <w:tr w:rsidR="002B6D0B" w:rsidRPr="002B6D0B" w:rsidTr="00FE29B9">
        <w:trPr>
          <w:trHeight w:val="50"/>
        </w:trPr>
        <w:tc>
          <w:tcPr>
            <w:tcW w:w="817" w:type="dxa"/>
            <w:vAlign w:val="center"/>
          </w:tcPr>
          <w:p w:rsidR="00FB5432" w:rsidRPr="002B6D0B" w:rsidRDefault="00FB5432" w:rsidP="009166D5">
            <w:pPr>
              <w:jc w:val="center"/>
              <w:rPr>
                <w:rFonts w:ascii="標楷體" w:eastAsia="標楷體" w:hAnsi="標楷體"/>
                <w:color w:val="000000" w:themeColor="text1"/>
                <w:sz w:val="28"/>
                <w:szCs w:val="28"/>
              </w:rPr>
            </w:pPr>
            <w:r w:rsidRPr="002B6D0B">
              <w:rPr>
                <w:rFonts w:ascii="標楷體" w:eastAsia="標楷體" w:hAnsi="標楷體" w:hint="eastAsia"/>
                <w:color w:val="000000" w:themeColor="text1"/>
                <w:sz w:val="28"/>
                <w:szCs w:val="28"/>
              </w:rPr>
              <w:t>場次</w:t>
            </w:r>
          </w:p>
        </w:tc>
        <w:tc>
          <w:tcPr>
            <w:tcW w:w="1985" w:type="dxa"/>
            <w:vAlign w:val="center"/>
          </w:tcPr>
          <w:p w:rsidR="00FB5432" w:rsidRPr="002B6D0B" w:rsidRDefault="00FB5432" w:rsidP="00AB70DE">
            <w:pPr>
              <w:spacing w:line="600" w:lineRule="exact"/>
              <w:jc w:val="center"/>
              <w:rPr>
                <w:rFonts w:ascii="標楷體" w:eastAsia="標楷體" w:hAnsi="標楷體"/>
                <w:color w:val="000000" w:themeColor="text1"/>
                <w:sz w:val="28"/>
                <w:szCs w:val="28"/>
              </w:rPr>
            </w:pPr>
            <w:r w:rsidRPr="002B6D0B">
              <w:rPr>
                <w:rFonts w:ascii="標楷體" w:eastAsia="標楷體" w:hAnsi="標楷體" w:hint="eastAsia"/>
                <w:color w:val="000000" w:themeColor="text1"/>
                <w:sz w:val="28"/>
                <w:szCs w:val="28"/>
              </w:rPr>
              <w:t>主題</w:t>
            </w:r>
          </w:p>
        </w:tc>
        <w:tc>
          <w:tcPr>
            <w:tcW w:w="2929" w:type="dxa"/>
            <w:vAlign w:val="center"/>
          </w:tcPr>
          <w:p w:rsidR="00FB5432" w:rsidRPr="002B6D0B" w:rsidRDefault="00FB5432" w:rsidP="00AB70DE">
            <w:pPr>
              <w:spacing w:line="600" w:lineRule="exact"/>
              <w:jc w:val="center"/>
              <w:rPr>
                <w:rFonts w:ascii="標楷體" w:eastAsia="標楷體" w:hAnsi="標楷體"/>
                <w:color w:val="000000" w:themeColor="text1"/>
                <w:sz w:val="28"/>
                <w:szCs w:val="28"/>
              </w:rPr>
            </w:pPr>
            <w:r w:rsidRPr="002B6D0B">
              <w:rPr>
                <w:rFonts w:ascii="標楷體" w:eastAsia="標楷體" w:hAnsi="標楷體" w:hint="eastAsia"/>
                <w:color w:val="000000" w:themeColor="text1"/>
                <w:sz w:val="28"/>
                <w:szCs w:val="28"/>
              </w:rPr>
              <w:t>主持人</w:t>
            </w:r>
          </w:p>
        </w:tc>
        <w:tc>
          <w:tcPr>
            <w:tcW w:w="2882" w:type="dxa"/>
            <w:vAlign w:val="center"/>
          </w:tcPr>
          <w:p w:rsidR="00B34452" w:rsidRPr="002B6D0B" w:rsidRDefault="00FB5432" w:rsidP="00AB70DE">
            <w:pPr>
              <w:spacing w:line="600" w:lineRule="exact"/>
              <w:jc w:val="center"/>
              <w:rPr>
                <w:rFonts w:ascii="標楷體" w:eastAsia="標楷體" w:hAnsi="標楷體"/>
                <w:color w:val="000000" w:themeColor="text1"/>
                <w:sz w:val="28"/>
                <w:szCs w:val="28"/>
              </w:rPr>
            </w:pPr>
            <w:bookmarkStart w:id="0" w:name="_GoBack"/>
            <w:bookmarkEnd w:id="0"/>
            <w:r w:rsidRPr="002B6D0B">
              <w:rPr>
                <w:rFonts w:ascii="標楷體" w:eastAsia="標楷體" w:hAnsi="標楷體" w:hint="eastAsia"/>
                <w:color w:val="000000" w:themeColor="text1"/>
                <w:sz w:val="28"/>
                <w:szCs w:val="28"/>
              </w:rPr>
              <w:t>與談人</w:t>
            </w:r>
          </w:p>
        </w:tc>
        <w:tc>
          <w:tcPr>
            <w:tcW w:w="2977" w:type="dxa"/>
            <w:gridSpan w:val="2"/>
            <w:vAlign w:val="center"/>
          </w:tcPr>
          <w:p w:rsidR="00B34452" w:rsidRPr="002B6D0B" w:rsidRDefault="00FB5432" w:rsidP="00AB70DE">
            <w:pPr>
              <w:spacing w:line="600" w:lineRule="exact"/>
              <w:jc w:val="center"/>
              <w:rPr>
                <w:rFonts w:ascii="標楷體" w:eastAsia="標楷體" w:hAnsi="標楷體"/>
                <w:color w:val="000000" w:themeColor="text1"/>
                <w:sz w:val="28"/>
                <w:szCs w:val="28"/>
              </w:rPr>
            </w:pPr>
            <w:r w:rsidRPr="002B6D0B">
              <w:rPr>
                <w:rFonts w:ascii="標楷體" w:eastAsia="標楷體" w:hAnsi="標楷體" w:hint="eastAsia"/>
                <w:color w:val="000000" w:themeColor="text1"/>
                <w:sz w:val="28"/>
                <w:szCs w:val="28"/>
              </w:rPr>
              <w:t>與談人</w:t>
            </w:r>
          </w:p>
        </w:tc>
        <w:tc>
          <w:tcPr>
            <w:tcW w:w="2410" w:type="dxa"/>
            <w:vAlign w:val="center"/>
          </w:tcPr>
          <w:p w:rsidR="00FB5432" w:rsidRPr="002B6D0B" w:rsidRDefault="00FB5432" w:rsidP="00AB70DE">
            <w:pPr>
              <w:spacing w:line="600" w:lineRule="exact"/>
              <w:jc w:val="center"/>
              <w:rPr>
                <w:rFonts w:ascii="標楷體" w:eastAsia="標楷體" w:hAnsi="標楷體"/>
                <w:color w:val="000000" w:themeColor="text1"/>
                <w:sz w:val="32"/>
                <w:szCs w:val="32"/>
              </w:rPr>
            </w:pPr>
            <w:r w:rsidRPr="002B6D0B">
              <w:rPr>
                <w:rFonts w:ascii="標楷體" w:eastAsia="標楷體" w:hAnsi="標楷體" w:hint="eastAsia"/>
                <w:color w:val="000000" w:themeColor="text1"/>
                <w:sz w:val="32"/>
                <w:szCs w:val="32"/>
              </w:rPr>
              <w:t>時間</w:t>
            </w:r>
          </w:p>
          <w:p w:rsidR="00015081" w:rsidRPr="002B6D0B" w:rsidRDefault="00015081" w:rsidP="00AB70DE">
            <w:pPr>
              <w:spacing w:line="600" w:lineRule="exact"/>
              <w:jc w:val="center"/>
              <w:rPr>
                <w:rFonts w:ascii="標楷體" w:eastAsia="標楷體" w:hAnsi="標楷體"/>
                <w:color w:val="000000" w:themeColor="text1"/>
                <w:sz w:val="32"/>
                <w:szCs w:val="32"/>
              </w:rPr>
            </w:pPr>
            <w:r w:rsidRPr="002B6D0B">
              <w:rPr>
                <w:rFonts w:ascii="標楷體" w:eastAsia="標楷體" w:hAnsi="標楷體" w:hint="eastAsia"/>
                <w:color w:val="000000" w:themeColor="text1"/>
                <w:sz w:val="32"/>
                <w:szCs w:val="32"/>
              </w:rPr>
              <w:t>地點</w:t>
            </w:r>
          </w:p>
        </w:tc>
      </w:tr>
      <w:tr w:rsidR="002B6D0B" w:rsidRPr="002B6D0B" w:rsidTr="00AB70DE">
        <w:trPr>
          <w:trHeight w:val="130"/>
        </w:trPr>
        <w:tc>
          <w:tcPr>
            <w:tcW w:w="817" w:type="dxa"/>
            <w:vAlign w:val="center"/>
          </w:tcPr>
          <w:p w:rsidR="00FB5432" w:rsidRPr="002B6D0B" w:rsidRDefault="00FB5432" w:rsidP="009166D5">
            <w:pPr>
              <w:jc w:val="center"/>
              <w:rPr>
                <w:rFonts w:ascii="標楷體" w:eastAsia="標楷體" w:hAnsi="標楷體"/>
                <w:color w:val="000000" w:themeColor="text1"/>
                <w:szCs w:val="24"/>
              </w:rPr>
            </w:pPr>
            <w:proofErr w:type="gramStart"/>
            <w:r w:rsidRPr="002B6D0B">
              <w:rPr>
                <w:rFonts w:ascii="標楷體" w:eastAsia="標楷體" w:hAnsi="標楷體" w:hint="eastAsia"/>
                <w:color w:val="000000" w:themeColor="text1"/>
                <w:szCs w:val="24"/>
              </w:rPr>
              <w:t>一</w:t>
            </w:r>
            <w:proofErr w:type="gramEnd"/>
          </w:p>
        </w:tc>
        <w:tc>
          <w:tcPr>
            <w:tcW w:w="1985" w:type="dxa"/>
            <w:vAlign w:val="center"/>
          </w:tcPr>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生命禮儀的文化</w:t>
            </w:r>
            <w:r w:rsidR="00AC2FC1" w:rsidRPr="002B6D0B">
              <w:rPr>
                <w:rFonts w:ascii="標楷體" w:eastAsia="標楷體" w:hAnsi="標楷體" w:hint="eastAsia"/>
                <w:color w:val="000000" w:themeColor="text1"/>
                <w:szCs w:val="24"/>
              </w:rPr>
              <w:t>思維</w:t>
            </w:r>
            <w:r w:rsidRPr="002B6D0B">
              <w:rPr>
                <w:rFonts w:ascii="標楷體" w:eastAsia="標楷體" w:hAnsi="標楷體" w:hint="eastAsia"/>
                <w:color w:val="000000" w:themeColor="text1"/>
                <w:szCs w:val="24"/>
              </w:rPr>
              <w:t>體現</w:t>
            </w:r>
          </w:p>
        </w:tc>
        <w:tc>
          <w:tcPr>
            <w:tcW w:w="2929" w:type="dxa"/>
            <w:vAlign w:val="center"/>
          </w:tcPr>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林爵士</w:t>
            </w:r>
          </w:p>
          <w:p w:rsidR="00B34452" w:rsidRPr="002B6D0B" w:rsidRDefault="00B3445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(大仁科大文化創意產業研究所副教授兼副校長)</w:t>
            </w:r>
          </w:p>
        </w:tc>
        <w:tc>
          <w:tcPr>
            <w:tcW w:w="2929" w:type="dxa"/>
            <w:gridSpan w:val="2"/>
            <w:vAlign w:val="center"/>
          </w:tcPr>
          <w:p w:rsidR="00B3445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謝鎮群</w:t>
            </w:r>
          </w:p>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(大仁科大生命關懷事業學位學程副教授)</w:t>
            </w:r>
          </w:p>
        </w:tc>
        <w:tc>
          <w:tcPr>
            <w:tcW w:w="2930" w:type="dxa"/>
            <w:vAlign w:val="center"/>
          </w:tcPr>
          <w:p w:rsidR="00FB5432" w:rsidRPr="002B6D0B" w:rsidRDefault="00037490"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陳旭昌</w:t>
            </w:r>
          </w:p>
          <w:p w:rsidR="00CC0110"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w:t>
            </w:r>
            <w:r w:rsidR="00037490" w:rsidRPr="002B6D0B">
              <w:rPr>
                <w:rFonts w:ascii="標楷體" w:eastAsia="標楷體" w:hAnsi="標楷體" w:hint="eastAsia"/>
                <w:color w:val="000000" w:themeColor="text1"/>
                <w:szCs w:val="24"/>
              </w:rPr>
              <w:t>高雄鳳</w:t>
            </w:r>
            <w:proofErr w:type="gramStart"/>
            <w:r w:rsidR="00037490" w:rsidRPr="002B6D0B">
              <w:rPr>
                <w:rFonts w:ascii="標楷體" w:eastAsia="標楷體" w:hAnsi="標楷體" w:hint="eastAsia"/>
                <w:color w:val="000000" w:themeColor="text1"/>
                <w:szCs w:val="24"/>
              </w:rPr>
              <w:t>霖</w:t>
            </w:r>
            <w:proofErr w:type="gramEnd"/>
            <w:r w:rsidR="00037490" w:rsidRPr="002B6D0B">
              <w:rPr>
                <w:rFonts w:ascii="標楷體" w:eastAsia="標楷體" w:hAnsi="標楷體" w:hint="eastAsia"/>
                <w:color w:val="000000" w:themeColor="text1"/>
                <w:szCs w:val="24"/>
              </w:rPr>
              <w:t>禮儀公司顧問</w:t>
            </w:r>
            <w:r w:rsidRPr="002B6D0B">
              <w:rPr>
                <w:rFonts w:ascii="標楷體" w:eastAsia="標楷體" w:hAnsi="標楷體" w:hint="eastAsia"/>
                <w:color w:val="000000" w:themeColor="text1"/>
                <w:szCs w:val="24"/>
              </w:rPr>
              <w:t>)</w:t>
            </w:r>
          </w:p>
        </w:tc>
        <w:tc>
          <w:tcPr>
            <w:tcW w:w="2410" w:type="dxa"/>
            <w:vAlign w:val="center"/>
          </w:tcPr>
          <w:p w:rsidR="00015081" w:rsidRPr="002B6D0B" w:rsidRDefault="0001508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109/10/18(日)10：00-12：00</w:t>
            </w:r>
          </w:p>
          <w:p w:rsidR="00015081" w:rsidRPr="002B6D0B" w:rsidRDefault="0001508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大仁科大人資學院R215室</w:t>
            </w:r>
          </w:p>
        </w:tc>
      </w:tr>
      <w:tr w:rsidR="002B6D0B" w:rsidRPr="002B6D0B" w:rsidTr="00AB70DE">
        <w:trPr>
          <w:trHeight w:val="130"/>
        </w:trPr>
        <w:tc>
          <w:tcPr>
            <w:tcW w:w="817" w:type="dxa"/>
            <w:vAlign w:val="center"/>
          </w:tcPr>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二</w:t>
            </w:r>
          </w:p>
        </w:tc>
        <w:tc>
          <w:tcPr>
            <w:tcW w:w="1985" w:type="dxa"/>
            <w:vAlign w:val="center"/>
          </w:tcPr>
          <w:p w:rsidR="00CC3E31" w:rsidRPr="002B6D0B" w:rsidRDefault="00CC3E3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長照政策</w:t>
            </w:r>
            <w:r w:rsidR="00AC2FC1" w:rsidRPr="002B6D0B">
              <w:rPr>
                <w:rFonts w:ascii="標楷體" w:eastAsia="標楷體" w:hAnsi="標楷體" w:hint="eastAsia"/>
                <w:color w:val="000000" w:themeColor="text1"/>
                <w:szCs w:val="24"/>
              </w:rPr>
              <w:t>與</w:t>
            </w:r>
          </w:p>
          <w:p w:rsidR="00FB5432" w:rsidRPr="002B6D0B" w:rsidRDefault="00CC3E3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生命圓融</w:t>
            </w:r>
          </w:p>
        </w:tc>
        <w:tc>
          <w:tcPr>
            <w:tcW w:w="2929" w:type="dxa"/>
            <w:vAlign w:val="center"/>
          </w:tcPr>
          <w:p w:rsidR="00B3445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林爵士</w:t>
            </w:r>
          </w:p>
          <w:p w:rsidR="00FB5432" w:rsidRPr="002B6D0B" w:rsidRDefault="00B3445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(大仁科大文化創意產業研究所副教授兼副校長)</w:t>
            </w:r>
          </w:p>
        </w:tc>
        <w:tc>
          <w:tcPr>
            <w:tcW w:w="2929" w:type="dxa"/>
            <w:gridSpan w:val="2"/>
            <w:vAlign w:val="center"/>
          </w:tcPr>
          <w:p w:rsidR="00CC3E31" w:rsidRPr="002B6D0B" w:rsidRDefault="00CC3E3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李涂怡娟</w:t>
            </w:r>
          </w:p>
          <w:p w:rsidR="00BC1318" w:rsidRPr="002B6D0B" w:rsidRDefault="00CC3E3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(大仁科大社會工作副</w:t>
            </w:r>
            <w:r w:rsidR="009D4809" w:rsidRPr="002B6D0B">
              <w:rPr>
                <w:rFonts w:ascii="標楷體" w:eastAsia="標楷體" w:hAnsi="標楷體" w:hint="eastAsia"/>
                <w:color w:val="000000" w:themeColor="text1"/>
                <w:szCs w:val="24"/>
              </w:rPr>
              <w:t>教</w:t>
            </w:r>
            <w:r w:rsidRPr="002B6D0B">
              <w:rPr>
                <w:rFonts w:ascii="標楷體" w:eastAsia="標楷體" w:hAnsi="標楷體" w:hint="eastAsia"/>
                <w:color w:val="000000" w:themeColor="text1"/>
                <w:szCs w:val="24"/>
              </w:rPr>
              <w:t>授</w:t>
            </w:r>
            <w:r w:rsidR="009D4809" w:rsidRPr="002B6D0B">
              <w:rPr>
                <w:rFonts w:ascii="標楷體" w:eastAsia="標楷體" w:hAnsi="標楷體" w:hint="eastAsia"/>
                <w:color w:val="000000" w:themeColor="text1"/>
                <w:szCs w:val="24"/>
              </w:rPr>
              <w:t>兼主任</w:t>
            </w:r>
            <w:r w:rsidRPr="002B6D0B">
              <w:rPr>
                <w:rFonts w:ascii="標楷體" w:eastAsia="標楷體" w:hAnsi="標楷體" w:hint="eastAsia"/>
                <w:color w:val="000000" w:themeColor="text1"/>
                <w:szCs w:val="24"/>
              </w:rPr>
              <w:t>)</w:t>
            </w:r>
          </w:p>
        </w:tc>
        <w:tc>
          <w:tcPr>
            <w:tcW w:w="2930" w:type="dxa"/>
            <w:vAlign w:val="center"/>
          </w:tcPr>
          <w:p w:rsidR="00BC1318" w:rsidRPr="002B6D0B" w:rsidRDefault="00037490"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許慧麗</w:t>
            </w:r>
          </w:p>
          <w:p w:rsidR="00037490" w:rsidRPr="002B6D0B" w:rsidRDefault="00037490"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(衛生福利部南區老人之家主任)</w:t>
            </w:r>
          </w:p>
        </w:tc>
        <w:tc>
          <w:tcPr>
            <w:tcW w:w="2410" w:type="dxa"/>
            <w:vAlign w:val="center"/>
          </w:tcPr>
          <w:p w:rsidR="005A75C8"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109/10/18(日)</w:t>
            </w:r>
          </w:p>
          <w:p w:rsidR="005A75C8"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14：00-16：00</w:t>
            </w:r>
          </w:p>
          <w:p w:rsidR="00FB5432"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大仁科大人資學院R215室</w:t>
            </w:r>
          </w:p>
        </w:tc>
      </w:tr>
      <w:tr w:rsidR="002B6D0B" w:rsidRPr="002B6D0B" w:rsidTr="00AB70DE">
        <w:trPr>
          <w:trHeight w:val="130"/>
        </w:trPr>
        <w:tc>
          <w:tcPr>
            <w:tcW w:w="817" w:type="dxa"/>
            <w:vAlign w:val="center"/>
          </w:tcPr>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三</w:t>
            </w:r>
          </w:p>
        </w:tc>
        <w:tc>
          <w:tcPr>
            <w:tcW w:w="1985" w:type="dxa"/>
            <w:vAlign w:val="center"/>
          </w:tcPr>
          <w:p w:rsidR="00CC3E31" w:rsidRPr="002B6D0B" w:rsidRDefault="00AA2F03"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大學社會責任與在地</w:t>
            </w:r>
            <w:r w:rsidR="00CC3E31" w:rsidRPr="002B6D0B">
              <w:rPr>
                <w:rFonts w:ascii="標楷體" w:eastAsia="標楷體" w:hAnsi="標楷體" w:hint="eastAsia"/>
                <w:color w:val="000000" w:themeColor="text1"/>
                <w:szCs w:val="24"/>
              </w:rPr>
              <w:t>文化</w:t>
            </w:r>
            <w:r w:rsidR="005A75C8" w:rsidRPr="002B6D0B">
              <w:rPr>
                <w:rFonts w:ascii="標楷體" w:eastAsia="標楷體" w:hAnsi="標楷體" w:hint="eastAsia"/>
                <w:color w:val="000000" w:themeColor="text1"/>
                <w:szCs w:val="24"/>
              </w:rPr>
              <w:t>的</w:t>
            </w:r>
            <w:r w:rsidRPr="002B6D0B">
              <w:rPr>
                <w:rFonts w:ascii="標楷體" w:eastAsia="標楷體" w:hAnsi="標楷體" w:hint="eastAsia"/>
                <w:color w:val="000000" w:themeColor="text1"/>
                <w:szCs w:val="24"/>
              </w:rPr>
              <w:t>連結</w:t>
            </w:r>
          </w:p>
        </w:tc>
        <w:tc>
          <w:tcPr>
            <w:tcW w:w="2929" w:type="dxa"/>
            <w:vAlign w:val="center"/>
          </w:tcPr>
          <w:p w:rsidR="00B3445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林爵士</w:t>
            </w:r>
          </w:p>
          <w:p w:rsidR="00FB5432" w:rsidRPr="002B6D0B" w:rsidRDefault="00B3445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(大仁科大文化創意產業研究所副教授兼副校長)</w:t>
            </w:r>
          </w:p>
        </w:tc>
        <w:tc>
          <w:tcPr>
            <w:tcW w:w="2929" w:type="dxa"/>
            <w:gridSpan w:val="2"/>
            <w:vAlign w:val="center"/>
          </w:tcPr>
          <w:p w:rsidR="00CC3E31" w:rsidRPr="002B6D0B" w:rsidRDefault="00CC3E3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高華聲</w:t>
            </w:r>
          </w:p>
          <w:p w:rsidR="00BC1318" w:rsidRPr="002B6D0B" w:rsidRDefault="00CC3E3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w:t>
            </w:r>
            <w:proofErr w:type="gramStart"/>
            <w:r w:rsidRPr="002B6D0B">
              <w:rPr>
                <w:rFonts w:ascii="標楷體" w:eastAsia="標楷體" w:hAnsi="標楷體" w:hint="eastAsia"/>
                <w:color w:val="000000" w:themeColor="text1"/>
                <w:szCs w:val="24"/>
              </w:rPr>
              <w:t>副校授)</w:t>
            </w:r>
            <w:proofErr w:type="gramEnd"/>
          </w:p>
        </w:tc>
        <w:tc>
          <w:tcPr>
            <w:tcW w:w="2930" w:type="dxa"/>
            <w:vAlign w:val="center"/>
          </w:tcPr>
          <w:p w:rsidR="00FB5432" w:rsidRPr="002B6D0B" w:rsidRDefault="000016F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周春米</w:t>
            </w:r>
          </w:p>
          <w:p w:rsidR="00CC0110" w:rsidRPr="002B6D0B" w:rsidRDefault="00AA2F03"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w:t>
            </w:r>
            <w:r w:rsidR="000016F8" w:rsidRPr="002B6D0B">
              <w:rPr>
                <w:rFonts w:ascii="標楷體" w:eastAsia="標楷體" w:hAnsi="標楷體" w:hint="eastAsia"/>
                <w:color w:val="000000" w:themeColor="text1"/>
                <w:szCs w:val="24"/>
              </w:rPr>
              <w:t>立法院立法委員</w:t>
            </w:r>
            <w:r w:rsidRPr="002B6D0B">
              <w:rPr>
                <w:rFonts w:ascii="標楷體" w:eastAsia="標楷體" w:hAnsi="標楷體" w:hint="eastAsia"/>
                <w:color w:val="000000" w:themeColor="text1"/>
                <w:szCs w:val="24"/>
              </w:rPr>
              <w:t>)</w:t>
            </w:r>
          </w:p>
        </w:tc>
        <w:tc>
          <w:tcPr>
            <w:tcW w:w="2410" w:type="dxa"/>
            <w:vAlign w:val="center"/>
          </w:tcPr>
          <w:p w:rsidR="00CC3E31" w:rsidRPr="002B6D0B" w:rsidRDefault="00CC3E3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109/1</w:t>
            </w:r>
            <w:r w:rsidR="005A75C8" w:rsidRPr="002B6D0B">
              <w:rPr>
                <w:rFonts w:ascii="標楷體" w:eastAsia="標楷體" w:hAnsi="標楷體" w:hint="eastAsia"/>
                <w:color w:val="000000" w:themeColor="text1"/>
                <w:szCs w:val="24"/>
              </w:rPr>
              <w:t>1</w:t>
            </w:r>
            <w:r w:rsidRPr="002B6D0B">
              <w:rPr>
                <w:rFonts w:ascii="標楷體" w:eastAsia="標楷體" w:hAnsi="標楷體" w:hint="eastAsia"/>
                <w:color w:val="000000" w:themeColor="text1"/>
                <w:szCs w:val="24"/>
              </w:rPr>
              <w:t>/8(日)1</w:t>
            </w:r>
            <w:r w:rsidR="005A75C8" w:rsidRPr="002B6D0B">
              <w:rPr>
                <w:rFonts w:ascii="標楷體" w:eastAsia="標楷體" w:hAnsi="標楷體" w:hint="eastAsia"/>
                <w:color w:val="000000" w:themeColor="text1"/>
                <w:szCs w:val="24"/>
              </w:rPr>
              <w:t>0</w:t>
            </w:r>
            <w:r w:rsidRPr="002B6D0B">
              <w:rPr>
                <w:rFonts w:ascii="標楷體" w:eastAsia="標楷體" w:hAnsi="標楷體" w:hint="eastAsia"/>
                <w:color w:val="000000" w:themeColor="text1"/>
                <w:szCs w:val="24"/>
              </w:rPr>
              <w:t>：00-1</w:t>
            </w:r>
            <w:r w:rsidR="005A75C8" w:rsidRPr="002B6D0B">
              <w:rPr>
                <w:rFonts w:ascii="標楷體" w:eastAsia="標楷體" w:hAnsi="標楷體" w:hint="eastAsia"/>
                <w:color w:val="000000" w:themeColor="text1"/>
                <w:szCs w:val="24"/>
              </w:rPr>
              <w:t>2</w:t>
            </w:r>
            <w:r w:rsidRPr="002B6D0B">
              <w:rPr>
                <w:rFonts w:ascii="標楷體" w:eastAsia="標楷體" w:hAnsi="標楷體" w:hint="eastAsia"/>
                <w:color w:val="000000" w:themeColor="text1"/>
                <w:szCs w:val="24"/>
              </w:rPr>
              <w:t>：00</w:t>
            </w:r>
          </w:p>
          <w:p w:rsidR="00FB5432" w:rsidRPr="002B6D0B" w:rsidRDefault="00CC3E3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大仁科大人資學院R215室</w:t>
            </w:r>
          </w:p>
        </w:tc>
      </w:tr>
      <w:tr w:rsidR="002B6D0B" w:rsidRPr="002B6D0B" w:rsidTr="00AB70DE">
        <w:trPr>
          <w:trHeight w:val="130"/>
        </w:trPr>
        <w:tc>
          <w:tcPr>
            <w:tcW w:w="817" w:type="dxa"/>
            <w:vAlign w:val="center"/>
          </w:tcPr>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四</w:t>
            </w:r>
          </w:p>
        </w:tc>
        <w:tc>
          <w:tcPr>
            <w:tcW w:w="1985" w:type="dxa"/>
            <w:vAlign w:val="center"/>
          </w:tcPr>
          <w:p w:rsidR="00FB5432" w:rsidRPr="002B6D0B" w:rsidRDefault="00EB2A87"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萬年溪</w:t>
            </w:r>
            <w:r w:rsidR="00BC1318" w:rsidRPr="002B6D0B">
              <w:rPr>
                <w:rFonts w:ascii="標楷體" w:eastAsia="標楷體" w:hAnsi="標楷體" w:hint="eastAsia"/>
                <w:color w:val="000000" w:themeColor="text1"/>
                <w:szCs w:val="24"/>
              </w:rPr>
              <w:t>與屏東的生命連結</w:t>
            </w:r>
          </w:p>
        </w:tc>
        <w:tc>
          <w:tcPr>
            <w:tcW w:w="2929" w:type="dxa"/>
            <w:vAlign w:val="center"/>
          </w:tcPr>
          <w:p w:rsidR="00B3445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林爵士</w:t>
            </w:r>
          </w:p>
          <w:p w:rsidR="00FB5432" w:rsidRPr="002B6D0B" w:rsidRDefault="00B3445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(大仁科大文化創意產業研究所副教授兼副校長)</w:t>
            </w:r>
          </w:p>
        </w:tc>
        <w:tc>
          <w:tcPr>
            <w:tcW w:w="2929" w:type="dxa"/>
            <w:gridSpan w:val="2"/>
            <w:vAlign w:val="center"/>
          </w:tcPr>
          <w:p w:rsidR="00FB5432" w:rsidRPr="002B6D0B" w:rsidRDefault="00EB2A87"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黃鼎倫</w:t>
            </w:r>
          </w:p>
          <w:p w:rsidR="00CA605E" w:rsidRPr="002B6D0B" w:rsidRDefault="00CA605E"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(大仁科大社會工作系教授/屏東縣政府勞</w:t>
            </w:r>
            <w:r w:rsidR="00032C64" w:rsidRPr="002B6D0B">
              <w:rPr>
                <w:rFonts w:ascii="標楷體" w:eastAsia="標楷體" w:hAnsi="標楷體" w:hint="eastAsia"/>
                <w:color w:val="000000" w:themeColor="text1"/>
                <w:szCs w:val="24"/>
              </w:rPr>
              <w:t>動暨青年發展</w:t>
            </w:r>
            <w:proofErr w:type="gramStart"/>
            <w:r w:rsidR="00032C64" w:rsidRPr="002B6D0B">
              <w:rPr>
                <w:rFonts w:ascii="標楷體" w:eastAsia="標楷體" w:hAnsi="標楷體" w:hint="eastAsia"/>
                <w:color w:val="000000" w:themeColor="text1"/>
                <w:szCs w:val="24"/>
              </w:rPr>
              <w:t>處</w:t>
            </w:r>
            <w:proofErr w:type="gramEnd"/>
            <w:r w:rsidRPr="002B6D0B">
              <w:rPr>
                <w:rFonts w:ascii="標楷體" w:eastAsia="標楷體" w:hAnsi="標楷體" w:hint="eastAsia"/>
                <w:color w:val="000000" w:themeColor="text1"/>
                <w:szCs w:val="24"/>
              </w:rPr>
              <w:t>處長)</w:t>
            </w:r>
          </w:p>
        </w:tc>
        <w:tc>
          <w:tcPr>
            <w:tcW w:w="2930" w:type="dxa"/>
            <w:vAlign w:val="center"/>
          </w:tcPr>
          <w:p w:rsidR="00FB5432" w:rsidRPr="002B6D0B" w:rsidRDefault="00AC2FC1" w:rsidP="009166D5">
            <w:pPr>
              <w:jc w:val="center"/>
              <w:rPr>
                <w:rFonts w:ascii="標楷體" w:eastAsia="標楷體" w:hAnsi="標楷體"/>
                <w:color w:val="000000" w:themeColor="text1"/>
                <w:szCs w:val="24"/>
              </w:rPr>
            </w:pPr>
            <w:proofErr w:type="gramStart"/>
            <w:r w:rsidRPr="002B6D0B">
              <w:rPr>
                <w:rFonts w:ascii="標楷體" w:eastAsia="標楷體" w:hAnsi="標楷體" w:hint="eastAsia"/>
                <w:color w:val="000000" w:themeColor="text1"/>
                <w:szCs w:val="24"/>
              </w:rPr>
              <w:t>黃拓榮</w:t>
            </w:r>
            <w:proofErr w:type="gramEnd"/>
          </w:p>
          <w:p w:rsidR="00AC2FC1" w:rsidRPr="002B6D0B" w:rsidRDefault="00AC2FC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(屏東市民和國小校長)</w:t>
            </w:r>
          </w:p>
        </w:tc>
        <w:tc>
          <w:tcPr>
            <w:tcW w:w="2410" w:type="dxa"/>
            <w:vAlign w:val="center"/>
          </w:tcPr>
          <w:p w:rsidR="00015081" w:rsidRPr="002B6D0B" w:rsidRDefault="0001508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109/11/8(日)</w:t>
            </w:r>
          </w:p>
          <w:p w:rsidR="00015081" w:rsidRPr="002B6D0B" w:rsidRDefault="0001508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14：00-16：00</w:t>
            </w:r>
          </w:p>
          <w:p w:rsidR="00FB5432" w:rsidRPr="002B6D0B" w:rsidRDefault="00015081"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大仁科大人資學院R215室</w:t>
            </w:r>
          </w:p>
        </w:tc>
      </w:tr>
      <w:tr w:rsidR="002B6D0B" w:rsidRPr="002B6D0B" w:rsidTr="00AB70DE">
        <w:trPr>
          <w:trHeight w:val="130"/>
        </w:trPr>
        <w:tc>
          <w:tcPr>
            <w:tcW w:w="817" w:type="dxa"/>
            <w:vAlign w:val="center"/>
          </w:tcPr>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五</w:t>
            </w:r>
          </w:p>
        </w:tc>
        <w:tc>
          <w:tcPr>
            <w:tcW w:w="1985" w:type="dxa"/>
            <w:vAlign w:val="center"/>
          </w:tcPr>
          <w:p w:rsidR="00FB5432" w:rsidRPr="002B6D0B" w:rsidRDefault="00CC0110"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生死議題在</w:t>
            </w:r>
            <w:r w:rsidR="006363BC" w:rsidRPr="002B6D0B">
              <w:rPr>
                <w:rFonts w:ascii="標楷體" w:eastAsia="標楷體" w:hAnsi="標楷體" w:hint="eastAsia"/>
                <w:color w:val="000000" w:themeColor="text1"/>
                <w:szCs w:val="24"/>
              </w:rPr>
              <w:t>族群視角</w:t>
            </w:r>
            <w:r w:rsidRPr="002B6D0B">
              <w:rPr>
                <w:rFonts w:ascii="標楷體" w:eastAsia="標楷體" w:hAnsi="標楷體" w:hint="eastAsia"/>
                <w:color w:val="000000" w:themeColor="text1"/>
                <w:szCs w:val="24"/>
              </w:rPr>
              <w:t>的</w:t>
            </w:r>
            <w:r w:rsidR="006363BC" w:rsidRPr="002B6D0B">
              <w:rPr>
                <w:rFonts w:ascii="標楷體" w:eastAsia="標楷體" w:hAnsi="標楷體" w:hint="eastAsia"/>
                <w:color w:val="000000" w:themeColor="text1"/>
                <w:szCs w:val="24"/>
              </w:rPr>
              <w:t>對話</w:t>
            </w:r>
          </w:p>
        </w:tc>
        <w:tc>
          <w:tcPr>
            <w:tcW w:w="2929" w:type="dxa"/>
            <w:vAlign w:val="center"/>
          </w:tcPr>
          <w:p w:rsidR="00B3445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林爵士</w:t>
            </w:r>
          </w:p>
          <w:p w:rsidR="00FB5432" w:rsidRPr="002B6D0B" w:rsidRDefault="00B3445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w:t>
            </w:r>
            <w:r w:rsidRPr="002B6D0B">
              <w:rPr>
                <w:rFonts w:ascii="標楷體" w:eastAsia="標楷體" w:hAnsi="標楷體" w:hint="eastAsia"/>
                <w:color w:val="000000" w:themeColor="text1"/>
                <w:szCs w:val="24"/>
              </w:rPr>
              <w:lastRenderedPageBreak/>
              <w:t>研究所副教授兼副校長)</w:t>
            </w:r>
          </w:p>
        </w:tc>
        <w:tc>
          <w:tcPr>
            <w:tcW w:w="2929" w:type="dxa"/>
            <w:gridSpan w:val="2"/>
            <w:vAlign w:val="center"/>
          </w:tcPr>
          <w:p w:rsidR="00EB2A87" w:rsidRPr="002B6D0B" w:rsidRDefault="006363BC"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lastRenderedPageBreak/>
              <w:t>許禮安</w:t>
            </w:r>
          </w:p>
          <w:p w:rsidR="00320928" w:rsidRPr="002B6D0B" w:rsidRDefault="006363BC"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w:t>
            </w:r>
            <w:proofErr w:type="gramStart"/>
            <w:r w:rsidRPr="002B6D0B">
              <w:rPr>
                <w:rFonts w:ascii="標楷體" w:eastAsia="標楷體" w:hAnsi="標楷體" w:hint="eastAsia"/>
                <w:color w:val="000000" w:themeColor="text1"/>
                <w:szCs w:val="24"/>
              </w:rPr>
              <w:t>署立屏東</w:t>
            </w:r>
            <w:proofErr w:type="gramEnd"/>
            <w:r w:rsidRPr="002B6D0B">
              <w:rPr>
                <w:rFonts w:ascii="標楷體" w:eastAsia="標楷體" w:hAnsi="標楷體" w:hint="eastAsia"/>
                <w:color w:val="000000" w:themeColor="text1"/>
                <w:szCs w:val="24"/>
              </w:rPr>
              <w:t>醫院家醫科醫</w:t>
            </w:r>
            <w:r w:rsidRPr="002B6D0B">
              <w:rPr>
                <w:rFonts w:ascii="標楷體" w:eastAsia="標楷體" w:hAnsi="標楷體" w:hint="eastAsia"/>
                <w:color w:val="000000" w:themeColor="text1"/>
                <w:szCs w:val="24"/>
              </w:rPr>
              <w:lastRenderedPageBreak/>
              <w:t>師)</w:t>
            </w:r>
          </w:p>
        </w:tc>
        <w:tc>
          <w:tcPr>
            <w:tcW w:w="2930" w:type="dxa"/>
            <w:vAlign w:val="center"/>
          </w:tcPr>
          <w:p w:rsidR="00FB5432" w:rsidRPr="002B6D0B" w:rsidRDefault="00576A47"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lastRenderedPageBreak/>
              <w:t>周大興</w:t>
            </w:r>
          </w:p>
          <w:p w:rsidR="00576A47" w:rsidRPr="002B6D0B" w:rsidRDefault="00576A47"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(中央研究院</w:t>
            </w:r>
            <w:r w:rsidR="00CC0110" w:rsidRPr="002B6D0B">
              <w:rPr>
                <w:rFonts w:ascii="標楷體" w:eastAsia="標楷體" w:hAnsi="標楷體" w:hint="eastAsia"/>
                <w:color w:val="000000" w:themeColor="text1"/>
                <w:szCs w:val="24"/>
              </w:rPr>
              <w:t>中國</w:t>
            </w:r>
            <w:r w:rsidRPr="002B6D0B">
              <w:rPr>
                <w:rFonts w:ascii="標楷體" w:eastAsia="標楷體" w:hAnsi="標楷體" w:hint="eastAsia"/>
                <w:color w:val="000000" w:themeColor="text1"/>
                <w:szCs w:val="24"/>
              </w:rPr>
              <w:t>文哲研</w:t>
            </w:r>
            <w:r w:rsidRPr="002B6D0B">
              <w:rPr>
                <w:rFonts w:ascii="標楷體" w:eastAsia="標楷體" w:hAnsi="標楷體" w:hint="eastAsia"/>
                <w:color w:val="000000" w:themeColor="text1"/>
                <w:szCs w:val="24"/>
              </w:rPr>
              <w:lastRenderedPageBreak/>
              <w:t>究所研究員兼副所長)</w:t>
            </w:r>
          </w:p>
        </w:tc>
        <w:tc>
          <w:tcPr>
            <w:tcW w:w="2410" w:type="dxa"/>
            <w:vAlign w:val="center"/>
          </w:tcPr>
          <w:p w:rsidR="005A75C8"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lastRenderedPageBreak/>
              <w:t>109/11/22(日)</w:t>
            </w:r>
          </w:p>
          <w:p w:rsidR="005A75C8"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10：00-12：00</w:t>
            </w:r>
          </w:p>
          <w:p w:rsidR="00FB5432"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lastRenderedPageBreak/>
              <w:t>大仁科大人資學院R215室</w:t>
            </w:r>
          </w:p>
        </w:tc>
      </w:tr>
      <w:tr w:rsidR="002B6D0B" w:rsidRPr="002B6D0B" w:rsidTr="00AB70DE">
        <w:trPr>
          <w:trHeight w:val="463"/>
        </w:trPr>
        <w:tc>
          <w:tcPr>
            <w:tcW w:w="817" w:type="dxa"/>
            <w:vAlign w:val="center"/>
          </w:tcPr>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lastRenderedPageBreak/>
              <w:t>六</w:t>
            </w:r>
          </w:p>
        </w:tc>
        <w:tc>
          <w:tcPr>
            <w:tcW w:w="1985" w:type="dxa"/>
            <w:vAlign w:val="center"/>
          </w:tcPr>
          <w:p w:rsidR="00FB5432" w:rsidRPr="002B6D0B" w:rsidRDefault="002516C9"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給未亡人心理的墳一把鑰匙-談悲傷輔導在生命禮儀服務的意義與價值</w:t>
            </w:r>
          </w:p>
        </w:tc>
        <w:tc>
          <w:tcPr>
            <w:tcW w:w="2929" w:type="dxa"/>
            <w:vAlign w:val="center"/>
          </w:tcPr>
          <w:p w:rsidR="00FB5432" w:rsidRPr="002B6D0B" w:rsidRDefault="00FB5432"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林爵士</w:t>
            </w:r>
          </w:p>
          <w:p w:rsidR="00854D25"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(大仁科大文化創意產業研究所副教授兼副校長)</w:t>
            </w:r>
          </w:p>
        </w:tc>
        <w:tc>
          <w:tcPr>
            <w:tcW w:w="2929" w:type="dxa"/>
            <w:gridSpan w:val="2"/>
            <w:vAlign w:val="center"/>
          </w:tcPr>
          <w:p w:rsidR="002516C9" w:rsidRPr="002B6D0B" w:rsidRDefault="002516C9"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盧以琳</w:t>
            </w:r>
          </w:p>
          <w:p w:rsidR="002516C9" w:rsidRPr="002B6D0B" w:rsidRDefault="002516C9"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(大仁科大文化創意產業研究所助理教授兼生命關懷事業學系籌備主任)</w:t>
            </w:r>
          </w:p>
        </w:tc>
        <w:tc>
          <w:tcPr>
            <w:tcW w:w="2930" w:type="dxa"/>
            <w:vAlign w:val="center"/>
          </w:tcPr>
          <w:p w:rsidR="00CC0110" w:rsidRPr="002B6D0B" w:rsidRDefault="00CC0110"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周大興</w:t>
            </w:r>
          </w:p>
          <w:p w:rsidR="00F00830" w:rsidRPr="002B6D0B" w:rsidRDefault="00CC0110"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(中央研究院中國文哲研究所研究員兼副所長)</w:t>
            </w:r>
          </w:p>
          <w:p w:rsidR="00FB5432" w:rsidRPr="002B6D0B" w:rsidRDefault="00CC0110"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台北</w:t>
            </w:r>
          </w:p>
        </w:tc>
        <w:tc>
          <w:tcPr>
            <w:tcW w:w="2410" w:type="dxa"/>
            <w:vAlign w:val="center"/>
          </w:tcPr>
          <w:p w:rsidR="005A75C8"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109/11/22(日)</w:t>
            </w:r>
          </w:p>
          <w:p w:rsidR="005A75C8"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14：00-16：00</w:t>
            </w:r>
          </w:p>
          <w:p w:rsidR="00FB5432" w:rsidRPr="002B6D0B" w:rsidRDefault="005A75C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大仁科大人資學院R215室</w:t>
            </w:r>
          </w:p>
        </w:tc>
      </w:tr>
      <w:tr w:rsidR="002B6D0B" w:rsidRPr="002B6D0B" w:rsidTr="00AB70DE">
        <w:trPr>
          <w:trHeight w:val="50"/>
        </w:trPr>
        <w:tc>
          <w:tcPr>
            <w:tcW w:w="817" w:type="dxa"/>
            <w:vAlign w:val="center"/>
          </w:tcPr>
          <w:p w:rsidR="005C6377" w:rsidRPr="002B6D0B" w:rsidRDefault="005C6377"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七</w:t>
            </w:r>
          </w:p>
        </w:tc>
        <w:tc>
          <w:tcPr>
            <w:tcW w:w="1985" w:type="dxa"/>
            <w:vAlign w:val="center"/>
          </w:tcPr>
          <w:p w:rsidR="005C6377" w:rsidRPr="002B6D0B" w:rsidRDefault="00DE5900" w:rsidP="009166D5">
            <w:pPr>
              <w:jc w:val="center"/>
              <w:rPr>
                <w:rFonts w:ascii="標楷體" w:eastAsia="標楷體" w:hAnsi="標楷體"/>
                <w:color w:val="000000" w:themeColor="text1"/>
                <w:szCs w:val="24"/>
              </w:rPr>
            </w:pPr>
            <w:proofErr w:type="gramStart"/>
            <w:r w:rsidRPr="002B6D0B">
              <w:rPr>
                <w:rFonts w:ascii="標楷體" w:eastAsia="標楷體" w:hAnsi="標楷體" w:hint="eastAsia"/>
                <w:color w:val="000000" w:themeColor="text1"/>
                <w:szCs w:val="24"/>
              </w:rPr>
              <w:t>文創</w:t>
            </w:r>
            <w:r w:rsidR="00092958" w:rsidRPr="002B6D0B">
              <w:rPr>
                <w:rFonts w:ascii="標楷體" w:eastAsia="標楷體" w:hAnsi="標楷體" w:hint="eastAsia"/>
                <w:color w:val="000000" w:themeColor="text1"/>
                <w:szCs w:val="24"/>
              </w:rPr>
              <w:t>設計</w:t>
            </w:r>
            <w:proofErr w:type="gramEnd"/>
            <w:r w:rsidR="00092958" w:rsidRPr="002B6D0B">
              <w:rPr>
                <w:rFonts w:ascii="標楷體" w:eastAsia="標楷體" w:hAnsi="標楷體" w:hint="eastAsia"/>
                <w:color w:val="000000" w:themeColor="text1"/>
                <w:szCs w:val="24"/>
              </w:rPr>
              <w:t>理念</w:t>
            </w:r>
            <w:r w:rsidR="00854D25" w:rsidRPr="002B6D0B">
              <w:rPr>
                <w:rFonts w:ascii="標楷體" w:eastAsia="標楷體" w:hAnsi="標楷體" w:hint="eastAsia"/>
                <w:color w:val="000000" w:themeColor="text1"/>
                <w:szCs w:val="24"/>
              </w:rPr>
              <w:t>下的生命視野</w:t>
            </w:r>
          </w:p>
        </w:tc>
        <w:tc>
          <w:tcPr>
            <w:tcW w:w="2929" w:type="dxa"/>
            <w:vAlign w:val="center"/>
          </w:tcPr>
          <w:p w:rsidR="00854D25"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林爵士</w:t>
            </w:r>
          </w:p>
          <w:p w:rsidR="005C6377"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(大仁科大文化創意產業研究所副教授兼副校長)</w:t>
            </w:r>
          </w:p>
        </w:tc>
        <w:tc>
          <w:tcPr>
            <w:tcW w:w="2929" w:type="dxa"/>
            <w:gridSpan w:val="2"/>
            <w:vAlign w:val="center"/>
          </w:tcPr>
          <w:p w:rsidR="005C6377"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王宗松</w:t>
            </w:r>
          </w:p>
          <w:p w:rsidR="00854D25"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w:t>
            </w:r>
            <w:r w:rsidR="00F454D5" w:rsidRPr="002B6D0B">
              <w:rPr>
                <w:rFonts w:ascii="標楷體" w:eastAsia="標楷體" w:hAnsi="標楷體" w:hint="eastAsia"/>
                <w:color w:val="000000" w:themeColor="text1"/>
                <w:szCs w:val="24"/>
              </w:rPr>
              <w:t>教</w:t>
            </w:r>
            <w:r w:rsidRPr="002B6D0B">
              <w:rPr>
                <w:rFonts w:ascii="標楷體" w:eastAsia="標楷體" w:hAnsi="標楷體" w:hint="eastAsia"/>
                <w:color w:val="000000" w:themeColor="text1"/>
                <w:szCs w:val="24"/>
              </w:rPr>
              <w:t>授兼副院長)</w:t>
            </w:r>
          </w:p>
        </w:tc>
        <w:tc>
          <w:tcPr>
            <w:tcW w:w="2930" w:type="dxa"/>
            <w:vAlign w:val="center"/>
          </w:tcPr>
          <w:p w:rsidR="00854D25" w:rsidRPr="002B6D0B" w:rsidRDefault="008646C7"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張重金</w:t>
            </w:r>
          </w:p>
          <w:p w:rsidR="005C6377" w:rsidRPr="002B6D0B" w:rsidRDefault="0009295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w:t>
            </w:r>
            <w:r w:rsidR="008646C7" w:rsidRPr="002B6D0B">
              <w:rPr>
                <w:rFonts w:ascii="標楷體" w:eastAsia="標楷體" w:hAnsi="標楷體" w:hint="eastAsia"/>
                <w:color w:val="000000" w:themeColor="text1"/>
                <w:szCs w:val="24"/>
              </w:rPr>
              <w:t>屏東</w:t>
            </w:r>
            <w:proofErr w:type="gramStart"/>
            <w:r w:rsidR="008646C7" w:rsidRPr="002B6D0B">
              <w:rPr>
                <w:rFonts w:ascii="標楷體" w:eastAsia="標楷體" w:hAnsi="標楷體" w:hint="eastAsia"/>
                <w:color w:val="000000" w:themeColor="text1"/>
                <w:szCs w:val="24"/>
              </w:rPr>
              <w:t>大學文創系</w:t>
            </w:r>
            <w:proofErr w:type="gramEnd"/>
            <w:r w:rsidR="008646C7" w:rsidRPr="002B6D0B">
              <w:rPr>
                <w:rFonts w:ascii="標楷體" w:eastAsia="標楷體" w:hAnsi="標楷體" w:hint="eastAsia"/>
                <w:color w:val="000000" w:themeColor="text1"/>
                <w:szCs w:val="24"/>
              </w:rPr>
              <w:t>助理教授</w:t>
            </w:r>
            <w:r w:rsidRPr="002B6D0B">
              <w:rPr>
                <w:rFonts w:ascii="標楷體" w:eastAsia="標楷體" w:hAnsi="標楷體" w:hint="eastAsia"/>
                <w:color w:val="000000" w:themeColor="text1"/>
                <w:szCs w:val="24"/>
              </w:rPr>
              <w:t>)</w:t>
            </w:r>
          </w:p>
        </w:tc>
        <w:tc>
          <w:tcPr>
            <w:tcW w:w="2410" w:type="dxa"/>
            <w:vAlign w:val="center"/>
          </w:tcPr>
          <w:p w:rsidR="006363BC" w:rsidRPr="002B6D0B" w:rsidRDefault="006363BC"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109/12/06(日)</w:t>
            </w:r>
          </w:p>
          <w:p w:rsidR="006363BC" w:rsidRPr="002B6D0B" w:rsidRDefault="006363BC"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w:t>
            </w:r>
            <w:r w:rsidR="00DE5900" w:rsidRPr="002B6D0B">
              <w:rPr>
                <w:rFonts w:ascii="標楷體" w:eastAsia="標楷體" w:hAnsi="標楷體" w:hint="eastAsia"/>
                <w:color w:val="000000" w:themeColor="text1"/>
                <w:szCs w:val="24"/>
              </w:rPr>
              <w:t>0</w:t>
            </w:r>
            <w:r w:rsidRPr="002B6D0B">
              <w:rPr>
                <w:rFonts w:ascii="標楷體" w:eastAsia="標楷體" w:hAnsi="標楷體" w:hint="eastAsia"/>
                <w:color w:val="000000" w:themeColor="text1"/>
                <w:szCs w:val="24"/>
              </w:rPr>
              <w:t>：00-1</w:t>
            </w:r>
            <w:r w:rsidR="00DE5900" w:rsidRPr="002B6D0B">
              <w:rPr>
                <w:rFonts w:ascii="標楷體" w:eastAsia="標楷體" w:hAnsi="標楷體" w:hint="eastAsia"/>
                <w:color w:val="000000" w:themeColor="text1"/>
                <w:szCs w:val="24"/>
              </w:rPr>
              <w:t>2</w:t>
            </w:r>
            <w:r w:rsidRPr="002B6D0B">
              <w:rPr>
                <w:rFonts w:ascii="標楷體" w:eastAsia="標楷體" w:hAnsi="標楷體" w:hint="eastAsia"/>
                <w:color w:val="000000" w:themeColor="text1"/>
                <w:szCs w:val="24"/>
              </w:rPr>
              <w:t>：00</w:t>
            </w:r>
          </w:p>
          <w:p w:rsidR="005C6377" w:rsidRPr="002B6D0B" w:rsidRDefault="006363BC"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大仁科大人資學院R215室</w:t>
            </w:r>
          </w:p>
        </w:tc>
      </w:tr>
      <w:tr w:rsidR="002B6D0B" w:rsidRPr="002B6D0B" w:rsidTr="00AB70DE">
        <w:trPr>
          <w:trHeight w:val="130"/>
        </w:trPr>
        <w:tc>
          <w:tcPr>
            <w:tcW w:w="817" w:type="dxa"/>
            <w:vAlign w:val="center"/>
          </w:tcPr>
          <w:p w:rsidR="005C6377" w:rsidRPr="002B6D0B" w:rsidRDefault="005C6377"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八</w:t>
            </w:r>
          </w:p>
        </w:tc>
        <w:tc>
          <w:tcPr>
            <w:tcW w:w="1985" w:type="dxa"/>
            <w:vAlign w:val="center"/>
          </w:tcPr>
          <w:p w:rsidR="005C6377" w:rsidRPr="002B6D0B" w:rsidRDefault="0009295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文化創意產業的文化基底</w:t>
            </w:r>
          </w:p>
        </w:tc>
        <w:tc>
          <w:tcPr>
            <w:tcW w:w="2929" w:type="dxa"/>
            <w:vAlign w:val="center"/>
          </w:tcPr>
          <w:p w:rsidR="00854D25"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林爵士</w:t>
            </w:r>
          </w:p>
          <w:p w:rsidR="005C6377"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(大仁科大文化創意產業研究所副教授兼副校長)</w:t>
            </w:r>
          </w:p>
        </w:tc>
        <w:tc>
          <w:tcPr>
            <w:tcW w:w="2929" w:type="dxa"/>
            <w:gridSpan w:val="2"/>
            <w:vAlign w:val="center"/>
          </w:tcPr>
          <w:p w:rsidR="005C6377"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李虹</w:t>
            </w:r>
            <w:proofErr w:type="gramStart"/>
            <w:r w:rsidRPr="002B6D0B">
              <w:rPr>
                <w:rFonts w:ascii="標楷體" w:eastAsia="標楷體" w:hAnsi="標楷體" w:hint="eastAsia"/>
                <w:color w:val="000000" w:themeColor="text1"/>
                <w:szCs w:val="24"/>
              </w:rPr>
              <w:t>叡</w:t>
            </w:r>
            <w:proofErr w:type="gramEnd"/>
          </w:p>
          <w:p w:rsidR="00854D25" w:rsidRPr="002B6D0B" w:rsidRDefault="00854D25"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(大仁科大文化創意產業研究所副</w:t>
            </w:r>
            <w:r w:rsidR="000016F8" w:rsidRPr="002B6D0B">
              <w:rPr>
                <w:rFonts w:ascii="標楷體" w:eastAsia="標楷體" w:hAnsi="標楷體" w:hint="eastAsia"/>
                <w:color w:val="000000" w:themeColor="text1"/>
                <w:szCs w:val="24"/>
              </w:rPr>
              <w:t>教</w:t>
            </w:r>
            <w:r w:rsidRPr="002B6D0B">
              <w:rPr>
                <w:rFonts w:ascii="標楷體" w:eastAsia="標楷體" w:hAnsi="標楷體" w:hint="eastAsia"/>
                <w:color w:val="000000" w:themeColor="text1"/>
                <w:szCs w:val="24"/>
              </w:rPr>
              <w:t>授兼所長)</w:t>
            </w:r>
          </w:p>
        </w:tc>
        <w:tc>
          <w:tcPr>
            <w:tcW w:w="2930" w:type="dxa"/>
            <w:vAlign w:val="center"/>
          </w:tcPr>
          <w:p w:rsidR="00AB70DE" w:rsidRDefault="00092958" w:rsidP="009166D5">
            <w:pPr>
              <w:jc w:val="center"/>
              <w:rPr>
                <w:rFonts w:ascii="標楷體" w:eastAsia="標楷體" w:hAnsi="標楷體" w:hint="eastAsia"/>
                <w:color w:val="000000" w:themeColor="text1"/>
                <w:szCs w:val="24"/>
              </w:rPr>
            </w:pPr>
            <w:r w:rsidRPr="002B6D0B">
              <w:rPr>
                <w:rFonts w:ascii="標楷體" w:eastAsia="標楷體" w:hAnsi="標楷體" w:hint="eastAsia"/>
                <w:color w:val="000000" w:themeColor="text1"/>
                <w:szCs w:val="24"/>
              </w:rPr>
              <w:t>賀瑞麟</w:t>
            </w:r>
          </w:p>
          <w:p w:rsidR="005C6377" w:rsidRPr="002B6D0B" w:rsidRDefault="00092958"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(屏東</w:t>
            </w:r>
            <w:proofErr w:type="gramStart"/>
            <w:r w:rsidRPr="002B6D0B">
              <w:rPr>
                <w:rFonts w:ascii="標楷體" w:eastAsia="標楷體" w:hAnsi="標楷體" w:hint="eastAsia"/>
                <w:color w:val="000000" w:themeColor="text1"/>
                <w:szCs w:val="24"/>
              </w:rPr>
              <w:t>大學文創系</w:t>
            </w:r>
            <w:proofErr w:type="gramEnd"/>
            <w:r w:rsidRPr="002B6D0B">
              <w:rPr>
                <w:rFonts w:ascii="標楷體" w:eastAsia="標楷體" w:hAnsi="標楷體" w:hint="eastAsia"/>
                <w:color w:val="000000" w:themeColor="text1"/>
                <w:szCs w:val="24"/>
              </w:rPr>
              <w:t>教授兼大武山學院副院長)</w:t>
            </w:r>
          </w:p>
        </w:tc>
        <w:tc>
          <w:tcPr>
            <w:tcW w:w="2410" w:type="dxa"/>
            <w:vAlign w:val="center"/>
          </w:tcPr>
          <w:p w:rsidR="006363BC" w:rsidRPr="002B6D0B" w:rsidRDefault="006363BC"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109/12/06(日)</w:t>
            </w:r>
          </w:p>
          <w:p w:rsidR="006363BC" w:rsidRPr="002B6D0B" w:rsidRDefault="006363BC"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14：00-16：00</w:t>
            </w:r>
          </w:p>
          <w:p w:rsidR="005C6377" w:rsidRPr="002B6D0B" w:rsidRDefault="006363BC" w:rsidP="009166D5">
            <w:pPr>
              <w:jc w:val="center"/>
              <w:rPr>
                <w:rFonts w:ascii="標楷體" w:eastAsia="標楷體" w:hAnsi="標楷體"/>
                <w:color w:val="000000" w:themeColor="text1"/>
                <w:szCs w:val="24"/>
              </w:rPr>
            </w:pPr>
            <w:r w:rsidRPr="002B6D0B">
              <w:rPr>
                <w:rFonts w:ascii="標楷體" w:eastAsia="標楷體" w:hAnsi="標楷體" w:hint="eastAsia"/>
                <w:color w:val="000000" w:themeColor="text1"/>
                <w:szCs w:val="24"/>
              </w:rPr>
              <w:t>大仁科大人資學院R215室</w:t>
            </w:r>
          </w:p>
        </w:tc>
      </w:tr>
    </w:tbl>
    <w:p w:rsidR="00FB5432" w:rsidRPr="00AB70DE" w:rsidRDefault="00320928" w:rsidP="00AB70DE">
      <w:pPr>
        <w:pStyle w:val="a8"/>
        <w:numPr>
          <w:ilvl w:val="0"/>
          <w:numId w:val="1"/>
        </w:numPr>
        <w:ind w:leftChars="0"/>
        <w:rPr>
          <w:rFonts w:ascii="標楷體" w:eastAsia="標楷體" w:hAnsi="標楷體" w:hint="eastAsia"/>
          <w:sz w:val="28"/>
          <w:szCs w:val="28"/>
        </w:rPr>
      </w:pPr>
      <w:r w:rsidRPr="00AB70DE">
        <w:rPr>
          <w:rFonts w:ascii="標楷體" w:eastAsia="標楷體" w:hAnsi="標楷體" w:hint="eastAsia"/>
          <w:sz w:val="28"/>
          <w:szCs w:val="28"/>
        </w:rPr>
        <w:t>主辦單位：</w:t>
      </w:r>
      <w:r w:rsidR="002516C9" w:rsidRPr="00AB70DE">
        <w:rPr>
          <w:rFonts w:ascii="標楷體" w:eastAsia="標楷體" w:hAnsi="標楷體" w:hint="eastAsia"/>
          <w:sz w:val="28"/>
          <w:szCs w:val="28"/>
        </w:rPr>
        <w:t>大仁科技大學人文暨資訊學院(文化創意產業研究所、</w:t>
      </w:r>
      <w:r w:rsidR="009D4809" w:rsidRPr="00AB70DE">
        <w:rPr>
          <w:rFonts w:ascii="標楷體" w:eastAsia="標楷體" w:hAnsi="標楷體" w:hint="eastAsia"/>
          <w:sz w:val="28"/>
          <w:szCs w:val="28"/>
        </w:rPr>
        <w:t>社會工作系、生命關懷事業學士學位學程、</w:t>
      </w:r>
      <w:r w:rsidRPr="00AB70DE">
        <w:rPr>
          <w:rFonts w:ascii="標楷體" w:eastAsia="標楷體" w:hAnsi="標楷體" w:hint="eastAsia"/>
          <w:sz w:val="28"/>
          <w:szCs w:val="28"/>
        </w:rPr>
        <w:t>生命關懷事業系</w:t>
      </w:r>
      <w:r w:rsidR="009D4809" w:rsidRPr="00AB70DE">
        <w:rPr>
          <w:rFonts w:ascii="標楷體" w:eastAsia="標楷體" w:hAnsi="標楷體" w:hint="eastAsia"/>
          <w:sz w:val="28"/>
          <w:szCs w:val="28"/>
        </w:rPr>
        <w:t>籌備處</w:t>
      </w:r>
      <w:r w:rsidR="00F00830" w:rsidRPr="00AB70DE">
        <w:rPr>
          <w:rFonts w:ascii="標楷體" w:eastAsia="標楷體" w:hAnsi="標楷體" w:hint="eastAsia"/>
          <w:sz w:val="28"/>
          <w:szCs w:val="28"/>
        </w:rPr>
        <w:t>)</w:t>
      </w:r>
    </w:p>
    <w:p w:rsidR="002B6D0B" w:rsidRDefault="002B6D0B" w:rsidP="00AB70DE">
      <w:pPr>
        <w:pStyle w:val="a8"/>
        <w:numPr>
          <w:ilvl w:val="0"/>
          <w:numId w:val="1"/>
        </w:numPr>
        <w:ind w:leftChars="0"/>
        <w:rPr>
          <w:rFonts w:ascii="標楷體" w:eastAsia="標楷體" w:hAnsi="標楷體" w:hint="eastAsia"/>
          <w:sz w:val="28"/>
          <w:szCs w:val="28"/>
        </w:rPr>
      </w:pPr>
      <w:r w:rsidRPr="00AB70DE">
        <w:rPr>
          <w:rFonts w:ascii="標楷體" w:eastAsia="標楷體" w:hAnsi="標楷體" w:hint="eastAsia"/>
          <w:sz w:val="28"/>
          <w:szCs w:val="28"/>
        </w:rPr>
        <w:t>本次</w:t>
      </w:r>
      <w:r w:rsidR="00AB70DE" w:rsidRPr="00AB70DE">
        <w:rPr>
          <w:rFonts w:ascii="標楷體" w:eastAsia="標楷體" w:hAnsi="標楷體" w:hint="eastAsia"/>
          <w:sz w:val="28"/>
          <w:szCs w:val="28"/>
        </w:rPr>
        <w:t>論壇</w:t>
      </w:r>
      <w:r w:rsidRPr="00AB70DE">
        <w:rPr>
          <w:rFonts w:ascii="標楷體" w:eastAsia="標楷體" w:hAnsi="標楷體" w:hint="eastAsia"/>
          <w:sz w:val="28"/>
          <w:szCs w:val="28"/>
        </w:rPr>
        <w:t>邀請觀</w:t>
      </w:r>
      <w:proofErr w:type="gramStart"/>
      <w:r w:rsidRPr="00AB70DE">
        <w:rPr>
          <w:rFonts w:ascii="標楷體" w:eastAsia="標楷體" w:hAnsi="標楷體" w:hint="eastAsia"/>
          <w:sz w:val="28"/>
          <w:szCs w:val="28"/>
        </w:rPr>
        <w:t>昇</w:t>
      </w:r>
      <w:proofErr w:type="gramEnd"/>
      <w:r w:rsidRPr="00AB70DE">
        <w:rPr>
          <w:rFonts w:ascii="標楷體" w:eastAsia="標楷體" w:hAnsi="標楷體" w:hint="eastAsia"/>
          <w:sz w:val="28"/>
          <w:szCs w:val="28"/>
        </w:rPr>
        <w:t>有線電視公司拍攝，將於</w:t>
      </w:r>
      <w:r w:rsidR="00AB70DE" w:rsidRPr="00AB70DE">
        <w:rPr>
          <w:rFonts w:ascii="標楷體" w:eastAsia="標楷體" w:hAnsi="標楷體" w:hint="eastAsia"/>
          <w:sz w:val="28"/>
          <w:szCs w:val="28"/>
        </w:rPr>
        <w:t>公益頻道播出。</w:t>
      </w:r>
    </w:p>
    <w:p w:rsidR="00AB70DE" w:rsidRPr="00AB70DE" w:rsidRDefault="00AB70DE" w:rsidP="00AB70DE">
      <w:pPr>
        <w:pStyle w:val="a8"/>
        <w:numPr>
          <w:ilvl w:val="0"/>
          <w:numId w:val="1"/>
        </w:numPr>
        <w:ind w:leftChars="0"/>
        <w:rPr>
          <w:rFonts w:ascii="標楷體" w:eastAsia="標楷體" w:hAnsi="標楷體"/>
          <w:sz w:val="28"/>
          <w:szCs w:val="28"/>
        </w:rPr>
      </w:pPr>
      <w:r>
        <w:rPr>
          <w:rFonts w:ascii="標楷體" w:eastAsia="標楷體" w:hAnsi="標楷體" w:hint="eastAsia"/>
          <w:sz w:val="28"/>
          <w:szCs w:val="28"/>
        </w:rPr>
        <w:t>主辦單位依實際情況修改與談學者。</w:t>
      </w:r>
    </w:p>
    <w:sectPr w:rsidR="00AB70DE" w:rsidRPr="00AB70DE" w:rsidSect="009166D5">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C5" w:rsidRDefault="000443C5" w:rsidP="00FB5432">
      <w:r>
        <w:separator/>
      </w:r>
    </w:p>
  </w:endnote>
  <w:endnote w:type="continuationSeparator" w:id="0">
    <w:p w:rsidR="000443C5" w:rsidRDefault="000443C5" w:rsidP="00FB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C5" w:rsidRDefault="000443C5" w:rsidP="00FB5432">
      <w:r>
        <w:separator/>
      </w:r>
    </w:p>
  </w:footnote>
  <w:footnote w:type="continuationSeparator" w:id="0">
    <w:p w:rsidR="000443C5" w:rsidRDefault="000443C5" w:rsidP="00FB5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4187"/>
    <w:multiLevelType w:val="hybridMultilevel"/>
    <w:tmpl w:val="334660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1C"/>
    <w:rsid w:val="000016F8"/>
    <w:rsid w:val="00015081"/>
    <w:rsid w:val="00032C64"/>
    <w:rsid w:val="00037490"/>
    <w:rsid w:val="000443C5"/>
    <w:rsid w:val="00055C6A"/>
    <w:rsid w:val="00092958"/>
    <w:rsid w:val="0009546C"/>
    <w:rsid w:val="001C4766"/>
    <w:rsid w:val="002516C9"/>
    <w:rsid w:val="00297FA3"/>
    <w:rsid w:val="002B6D0B"/>
    <w:rsid w:val="00320928"/>
    <w:rsid w:val="00381F1C"/>
    <w:rsid w:val="00572726"/>
    <w:rsid w:val="00576A47"/>
    <w:rsid w:val="005A75C8"/>
    <w:rsid w:val="005C6377"/>
    <w:rsid w:val="006363BC"/>
    <w:rsid w:val="00854D25"/>
    <w:rsid w:val="008646C7"/>
    <w:rsid w:val="008B3D3D"/>
    <w:rsid w:val="009166D5"/>
    <w:rsid w:val="009D4809"/>
    <w:rsid w:val="00AA2F03"/>
    <w:rsid w:val="00AB70DE"/>
    <w:rsid w:val="00AC2FC1"/>
    <w:rsid w:val="00B07C1C"/>
    <w:rsid w:val="00B24CF1"/>
    <w:rsid w:val="00B34452"/>
    <w:rsid w:val="00BC1318"/>
    <w:rsid w:val="00CA605E"/>
    <w:rsid w:val="00CC0110"/>
    <w:rsid w:val="00CC3E31"/>
    <w:rsid w:val="00D23A80"/>
    <w:rsid w:val="00D24622"/>
    <w:rsid w:val="00DE5900"/>
    <w:rsid w:val="00E93F08"/>
    <w:rsid w:val="00EB2A87"/>
    <w:rsid w:val="00F00830"/>
    <w:rsid w:val="00F454D5"/>
    <w:rsid w:val="00FB5432"/>
    <w:rsid w:val="00FE2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432"/>
    <w:pPr>
      <w:tabs>
        <w:tab w:val="center" w:pos="4153"/>
        <w:tab w:val="right" w:pos="8306"/>
      </w:tabs>
      <w:snapToGrid w:val="0"/>
    </w:pPr>
    <w:rPr>
      <w:sz w:val="20"/>
      <w:szCs w:val="20"/>
    </w:rPr>
  </w:style>
  <w:style w:type="character" w:customStyle="1" w:styleId="a4">
    <w:name w:val="頁首 字元"/>
    <w:basedOn w:val="a0"/>
    <w:link w:val="a3"/>
    <w:uiPriority w:val="99"/>
    <w:rsid w:val="00FB5432"/>
    <w:rPr>
      <w:sz w:val="20"/>
      <w:szCs w:val="20"/>
    </w:rPr>
  </w:style>
  <w:style w:type="paragraph" w:styleId="a5">
    <w:name w:val="footer"/>
    <w:basedOn w:val="a"/>
    <w:link w:val="a6"/>
    <w:uiPriority w:val="99"/>
    <w:unhideWhenUsed/>
    <w:rsid w:val="00FB5432"/>
    <w:pPr>
      <w:tabs>
        <w:tab w:val="center" w:pos="4153"/>
        <w:tab w:val="right" w:pos="8306"/>
      </w:tabs>
      <w:snapToGrid w:val="0"/>
    </w:pPr>
    <w:rPr>
      <w:sz w:val="20"/>
      <w:szCs w:val="20"/>
    </w:rPr>
  </w:style>
  <w:style w:type="character" w:customStyle="1" w:styleId="a6">
    <w:name w:val="頁尾 字元"/>
    <w:basedOn w:val="a0"/>
    <w:link w:val="a5"/>
    <w:uiPriority w:val="99"/>
    <w:rsid w:val="00FB5432"/>
    <w:rPr>
      <w:sz w:val="20"/>
      <w:szCs w:val="20"/>
    </w:rPr>
  </w:style>
  <w:style w:type="table" w:styleId="a7">
    <w:name w:val="Table Grid"/>
    <w:basedOn w:val="a1"/>
    <w:uiPriority w:val="39"/>
    <w:rsid w:val="00FB5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70D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432"/>
    <w:pPr>
      <w:tabs>
        <w:tab w:val="center" w:pos="4153"/>
        <w:tab w:val="right" w:pos="8306"/>
      </w:tabs>
      <w:snapToGrid w:val="0"/>
    </w:pPr>
    <w:rPr>
      <w:sz w:val="20"/>
      <w:szCs w:val="20"/>
    </w:rPr>
  </w:style>
  <w:style w:type="character" w:customStyle="1" w:styleId="a4">
    <w:name w:val="頁首 字元"/>
    <w:basedOn w:val="a0"/>
    <w:link w:val="a3"/>
    <w:uiPriority w:val="99"/>
    <w:rsid w:val="00FB5432"/>
    <w:rPr>
      <w:sz w:val="20"/>
      <w:szCs w:val="20"/>
    </w:rPr>
  </w:style>
  <w:style w:type="paragraph" w:styleId="a5">
    <w:name w:val="footer"/>
    <w:basedOn w:val="a"/>
    <w:link w:val="a6"/>
    <w:uiPriority w:val="99"/>
    <w:unhideWhenUsed/>
    <w:rsid w:val="00FB5432"/>
    <w:pPr>
      <w:tabs>
        <w:tab w:val="center" w:pos="4153"/>
        <w:tab w:val="right" w:pos="8306"/>
      </w:tabs>
      <w:snapToGrid w:val="0"/>
    </w:pPr>
    <w:rPr>
      <w:sz w:val="20"/>
      <w:szCs w:val="20"/>
    </w:rPr>
  </w:style>
  <w:style w:type="character" w:customStyle="1" w:styleId="a6">
    <w:name w:val="頁尾 字元"/>
    <w:basedOn w:val="a0"/>
    <w:link w:val="a5"/>
    <w:uiPriority w:val="99"/>
    <w:rsid w:val="00FB5432"/>
    <w:rPr>
      <w:sz w:val="20"/>
      <w:szCs w:val="20"/>
    </w:rPr>
  </w:style>
  <w:style w:type="table" w:styleId="a7">
    <w:name w:val="Table Grid"/>
    <w:basedOn w:val="a1"/>
    <w:uiPriority w:val="39"/>
    <w:rsid w:val="00FB5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70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2020-09-27T09:24:00Z</cp:lastPrinted>
  <dcterms:created xsi:type="dcterms:W3CDTF">2020-10-12T07:26:00Z</dcterms:created>
  <dcterms:modified xsi:type="dcterms:W3CDTF">2020-10-12T07:26:00Z</dcterms:modified>
</cp:coreProperties>
</file>